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8DC7" w14:textId="77777777" w:rsidR="00820D1A" w:rsidRDefault="00EC3118" w:rsidP="00EC311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40"/>
          <w:szCs w:val="40"/>
          <w:lang w:val="en-US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sz w:val="40"/>
          <w:szCs w:val="40"/>
          <w:lang w:val="en-US"/>
        </w:rPr>
        <w:t xml:space="preserve">     </w:t>
      </w:r>
    </w:p>
    <w:p w14:paraId="7ACEF8FC" w14:textId="77777777" w:rsidR="00820D1A" w:rsidRDefault="00820D1A" w:rsidP="003321A7">
      <w:pPr>
        <w:pStyle w:val="NormalWeb"/>
        <w:spacing w:before="0" w:beforeAutospacing="0" w:after="0" w:afterAutospacing="0"/>
        <w:ind w:left="720" w:firstLine="720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val="en-US"/>
        </w:rPr>
        <w:t>UCTEL: Ultra Clean Trace Element Laboratory</w:t>
      </w:r>
    </w:p>
    <w:p w14:paraId="7132D8C0" w14:textId="77777777" w:rsidR="003321A7" w:rsidRDefault="003321A7" w:rsidP="00EC311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</w:pPr>
    </w:p>
    <w:p w14:paraId="46B22BAB" w14:textId="77777777" w:rsidR="0027474A" w:rsidRDefault="00820D1A" w:rsidP="00EC311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7474A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The UCTEL is a Class 100 Laboratory </w:t>
      </w:r>
      <w:r w:rsidR="0027474A">
        <w:rPr>
          <w:rFonts w:asciiTheme="minorHAnsi" w:hAnsiTheme="minorHAnsi"/>
          <w:color w:val="000000"/>
        </w:rPr>
        <w:t>focused on the</w:t>
      </w:r>
      <w:r w:rsidR="0027474A" w:rsidRPr="0027474A">
        <w:rPr>
          <w:rFonts w:asciiTheme="minorHAnsi" w:hAnsiTheme="minorHAnsi"/>
          <w:color w:val="000000"/>
        </w:rPr>
        <w:t xml:space="preserve"> study of environmental chemistry and biogeochemistry of trace elements. </w:t>
      </w:r>
      <w:r w:rsidR="0027474A">
        <w:rPr>
          <w:rFonts w:asciiTheme="minorHAnsi" w:hAnsiTheme="minorHAnsi"/>
          <w:color w:val="000000"/>
        </w:rPr>
        <w:t xml:space="preserve"> </w:t>
      </w:r>
    </w:p>
    <w:p w14:paraId="3C422AF2" w14:textId="77777777" w:rsidR="00563BDD" w:rsidRDefault="00563BDD" w:rsidP="00EC311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</w:pPr>
      <w:bookmarkStart w:id="0" w:name="_GoBack"/>
      <w:bookmarkEnd w:id="0"/>
    </w:p>
    <w:p w14:paraId="51764800" w14:textId="77777777" w:rsidR="00EC3118" w:rsidRPr="00EC3118" w:rsidRDefault="00EC3118" w:rsidP="00EC311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Lab Capacity: </w:t>
      </w:r>
    </w:p>
    <w:p w14:paraId="41B509C8" w14:textId="77777777" w:rsidR="00EC3118" w:rsidRPr="00EC3118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Trace Metals with ICP-MS (Agilent 8900 and Perkin Elmer DRCII)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: we focus on trace elements such as Fe, Se, Cd, Ni, Co, Cr, As,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Pb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, V, Be,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Mn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, Cu, Zn,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Rb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, Ag,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Sr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, Ba, U</w:t>
      </w: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with a detection limit (DL) in the 1-100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ppt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range</w:t>
      </w:r>
      <w:r w:rsidR="00F07999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</w:p>
    <w:p w14:paraId="59451911" w14:textId="77777777" w:rsidR="00EC3118" w:rsidRPr="00EC3118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Agilent </w:t>
      </w:r>
      <w:r w:rsidR="0027474A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6410 </w:t>
      </w:r>
      <w:r w:rsidR="003321A7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ESI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-QQQ-MS</w:t>
      </w:r>
      <w:r w:rsidR="00820D1A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for </w:t>
      </w:r>
      <w:r w:rsidR="003321A7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identification </w:t>
      </w:r>
      <w:r w:rsidR="00820D1A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of</w:t>
      </w:r>
      <w:r w:rsidR="003321A7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organometallic/organic</w:t>
      </w:r>
      <w:r w:rsidR="00820D1A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compounds</w:t>
      </w:r>
      <w:r w:rsidR="003321A7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of molecules up to 2000 Daltons. Sample introduction is an Agilent 1200 LC for speciation analysis</w:t>
      </w:r>
      <w:r w:rsidR="00F07999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that can be split between the MS and a DAD for UV absorbing compounds</w:t>
      </w:r>
      <w:r w:rsidR="003321A7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  <w:r w:rsidR="0027474A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</w:t>
      </w:r>
    </w:p>
    <w:p w14:paraId="4ADF9218" w14:textId="77777777" w:rsidR="00EC3118" w:rsidRPr="00EC3118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Total Mercury An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alyzer (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Tekran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CVAFS): for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THg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analysis in water (DL 0.05 ng/L)</w:t>
      </w:r>
    </w:p>
    <w:p w14:paraId="7DF4724A" w14:textId="77777777" w:rsidR="00EC3118" w:rsidRPr="00EC3118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Methyl Mercury Analyzer (Brooks Rand LC-AFS): </w:t>
      </w:r>
      <w:r w:rsidR="00F07999">
        <w:rPr>
          <w:rFonts w:asciiTheme="minorHAnsi" w:eastAsiaTheme="minorEastAsia" w:hAnsiTheme="minorHAnsi"/>
          <w:lang w:val="en-US"/>
        </w:rPr>
        <w:t>w</w:t>
      </w:r>
      <w:r w:rsidRPr="00EC3118">
        <w:rPr>
          <w:rFonts w:asciiTheme="minorHAnsi" w:eastAsiaTheme="minorEastAsia" w:hAnsiTheme="minorHAnsi"/>
          <w:lang w:val="en-US"/>
        </w:rPr>
        <w:t>e can analyze biota, sediments and water for Methyl Mercury</w:t>
      </w:r>
      <w:r>
        <w:rPr>
          <w:rFonts w:asciiTheme="minorHAnsi" w:eastAsiaTheme="minorEastAsia" w:hAnsiTheme="minorHAnsi"/>
          <w:lang w:val="en-US"/>
        </w:rPr>
        <w:t xml:space="preserve"> (DL 0.008 ng/L)</w:t>
      </w:r>
      <w:r w:rsidR="00F07999">
        <w:rPr>
          <w:rFonts w:asciiTheme="minorHAnsi" w:eastAsiaTheme="minorEastAsia" w:hAnsiTheme="minorHAnsi"/>
          <w:lang w:val="en-US"/>
        </w:rPr>
        <w:t>.</w:t>
      </w:r>
    </w:p>
    <w:p w14:paraId="25D17D57" w14:textId="77777777" w:rsidR="00EC3118" w:rsidRPr="00EC3118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Liquid Chromatography Mass Spectrometry for inorganic </w:t>
      </w:r>
      <w:proofErr w:type="gramStart"/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compounds </w:t>
      </w:r>
      <w:r w:rsidR="00F07999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  <w:proofErr w:type="gramEnd"/>
    </w:p>
    <w:p w14:paraId="70C24134" w14:textId="77777777" w:rsidR="00EC3118" w:rsidRPr="00EC3118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Major Ions </w:t>
      </w:r>
      <w:r w:rsidR="00225E8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– High Pressure</w:t>
      </w: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Ion Chromatography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</w:t>
      </w:r>
      <w:r w:rsidR="00F07999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DIONEX 5000</w:t>
      </w:r>
      <w:proofErr w:type="gramStart"/>
      <w:r w:rsidR="00225E8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+ </w:t>
      </w:r>
      <w:r w:rsidR="00F07999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for</w:t>
      </w:r>
      <w:proofErr w:type="gramEnd"/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major cations and anions</w:t>
      </w:r>
      <w:r w:rsidR="00F07999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</w:p>
    <w:p w14:paraId="674C567C" w14:textId="77777777" w:rsidR="00EC3118" w:rsidRPr="00EC3118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MARS5 Microwave Digestion: To acid digest samples</w:t>
      </w:r>
      <w:r w:rsidR="00F07999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</w:p>
    <w:p w14:paraId="769EB0C7" w14:textId="77777777" w:rsidR="0006796A" w:rsidRDefault="00563BDD" w:rsidP="00EC3118"/>
    <w:p w14:paraId="40F0CB69" w14:textId="77777777" w:rsidR="0027474A" w:rsidRPr="0027474A" w:rsidRDefault="0027474A" w:rsidP="00EC3118">
      <w:pPr>
        <w:rPr>
          <w:sz w:val="24"/>
          <w:szCs w:val="24"/>
        </w:rPr>
      </w:pPr>
      <w:r w:rsidRPr="0027474A">
        <w:rPr>
          <w:sz w:val="24"/>
          <w:szCs w:val="24"/>
        </w:rPr>
        <w:t>Contacts:</w:t>
      </w:r>
    </w:p>
    <w:p w14:paraId="70B86491" w14:textId="77777777" w:rsidR="0027474A" w:rsidRPr="0027474A" w:rsidRDefault="00563BDD" w:rsidP="0027474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en-CA"/>
        </w:rPr>
      </w:pPr>
      <w:hyperlink r:id="rId6" w:history="1">
        <w:r w:rsidR="0027474A" w:rsidRPr="0027474A">
          <w:rPr>
            <w:rFonts w:eastAsia="Times New Roman" w:cs="Times New Roman"/>
            <w:i/>
            <w:iCs/>
            <w:color w:val="000000"/>
            <w:sz w:val="24"/>
            <w:szCs w:val="24"/>
            <w:lang w:eastAsia="en-CA"/>
          </w:rPr>
          <w:t>Dr. Feiyue Wang</w:t>
        </w:r>
      </w:hyperlink>
      <w:r w:rsidR="0027474A" w:rsidRPr="0027474A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(Lead Scientist)</w:t>
      </w:r>
    </w:p>
    <w:p w14:paraId="6CF6FE51" w14:textId="77777777" w:rsidR="0027474A" w:rsidRPr="0027474A" w:rsidRDefault="0027474A" w:rsidP="0027474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en-CA"/>
        </w:rPr>
      </w:pPr>
      <w:r w:rsidRPr="0027474A">
        <w:rPr>
          <w:rFonts w:eastAsia="Times New Roman" w:cs="Times New Roman"/>
          <w:color w:val="000000"/>
          <w:sz w:val="24"/>
          <w:szCs w:val="24"/>
          <w:lang w:eastAsia="en-CA"/>
        </w:rPr>
        <w:t>Tel.: +1-204-474-6250</w:t>
      </w:r>
    </w:p>
    <w:p w14:paraId="5A875C24" w14:textId="77777777" w:rsidR="0027474A" w:rsidRPr="0027474A" w:rsidRDefault="0027474A" w:rsidP="0027474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en-CA"/>
        </w:rPr>
      </w:pPr>
      <w:r w:rsidRPr="0027474A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14:paraId="15E6AE84" w14:textId="77777777" w:rsidR="0027474A" w:rsidRPr="0027474A" w:rsidRDefault="00563BDD" w:rsidP="0027474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en-CA"/>
        </w:rPr>
      </w:pPr>
      <w:hyperlink r:id="rId7" w:history="1">
        <w:r w:rsidR="0027474A" w:rsidRPr="0027474A">
          <w:rPr>
            <w:rFonts w:eastAsia="Times New Roman" w:cs="Times New Roman"/>
            <w:i/>
            <w:iCs/>
            <w:color w:val="000000"/>
            <w:sz w:val="24"/>
            <w:szCs w:val="24"/>
            <w:lang w:eastAsia="en-CA"/>
          </w:rPr>
          <w:t>Ms. Debbie Armstrong</w:t>
        </w:r>
      </w:hyperlink>
      <w:r w:rsidR="0027474A" w:rsidRPr="0027474A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(Technician)</w:t>
      </w:r>
    </w:p>
    <w:p w14:paraId="4DC1C4D6" w14:textId="77777777" w:rsidR="0027474A" w:rsidRPr="0027474A" w:rsidRDefault="0027474A" w:rsidP="0027474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en-CA"/>
        </w:rPr>
      </w:pPr>
      <w:r w:rsidRPr="0027474A">
        <w:rPr>
          <w:rFonts w:eastAsia="Times New Roman" w:cs="Times New Roman"/>
          <w:color w:val="000000"/>
          <w:sz w:val="24"/>
          <w:szCs w:val="24"/>
          <w:lang w:eastAsia="en-CA"/>
        </w:rPr>
        <w:t>Tel.: +1-204-272-1528</w:t>
      </w:r>
    </w:p>
    <w:p w14:paraId="1DA91924" w14:textId="77777777" w:rsidR="0027474A" w:rsidRPr="0027474A" w:rsidRDefault="0027474A" w:rsidP="00EC3118">
      <w:pPr>
        <w:rPr>
          <w:sz w:val="24"/>
          <w:szCs w:val="24"/>
        </w:rPr>
      </w:pPr>
    </w:p>
    <w:sectPr w:rsidR="0027474A" w:rsidRPr="00274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999"/>
    <w:multiLevelType w:val="hybridMultilevel"/>
    <w:tmpl w:val="68F4F02A"/>
    <w:lvl w:ilvl="0" w:tplc="4516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4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A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2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2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A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69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18"/>
    <w:rsid w:val="001D53E2"/>
    <w:rsid w:val="00225E84"/>
    <w:rsid w:val="0027474A"/>
    <w:rsid w:val="003321A7"/>
    <w:rsid w:val="00563BDD"/>
    <w:rsid w:val="007E20A2"/>
    <w:rsid w:val="00820D1A"/>
    <w:rsid w:val="00D74C39"/>
    <w:rsid w:val="00EC3118"/>
    <w:rsid w:val="00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2C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C3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7474A"/>
    <w:rPr>
      <w:i/>
      <w:iCs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C3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7474A"/>
    <w:rPr>
      <w:i/>
      <w:iCs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iyue.wang@umanitoba.ca?subject=UCTEL%20info" TargetMode="External"/><Relationship Id="rId7" Type="http://schemas.openxmlformats.org/officeDocument/2006/relationships/hyperlink" Target="mailto:debbie.armstrong@umanitoba.ca?subject=UCTEL%20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Marcos Lemes</cp:lastModifiedBy>
  <cp:revision>3</cp:revision>
  <dcterms:created xsi:type="dcterms:W3CDTF">2018-03-27T16:33:00Z</dcterms:created>
  <dcterms:modified xsi:type="dcterms:W3CDTF">2018-04-04T16:19:00Z</dcterms:modified>
</cp:coreProperties>
</file>